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04" w:rsidRPr="008349E1" w:rsidRDefault="00E31704" w:rsidP="008349E1">
      <w:pPr>
        <w:ind w:left="9912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49E1">
        <w:rPr>
          <w:rFonts w:ascii="Times New Roman" w:hAnsi="Times New Roman" w:cs="Times New Roman"/>
          <w:b/>
          <w:sz w:val="48"/>
          <w:szCs w:val="48"/>
        </w:rPr>
        <w:t>Załącznik nr 1</w:t>
      </w:r>
    </w:p>
    <w:p w:rsidR="00B665FB" w:rsidRPr="008349E1" w:rsidRDefault="00B665FB" w:rsidP="00FF79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2BB1" w:rsidRPr="008349E1" w:rsidRDefault="00E31704" w:rsidP="008349E1">
      <w:pPr>
        <w:jc w:val="center"/>
        <w:rPr>
          <w:rFonts w:ascii="Times New Roman" w:hAnsi="Times New Roman" w:cs="Times New Roman"/>
          <w:sz w:val="48"/>
          <w:szCs w:val="48"/>
        </w:rPr>
      </w:pPr>
      <w:r w:rsidRPr="008349E1">
        <w:rPr>
          <w:rFonts w:ascii="Times New Roman" w:hAnsi="Times New Roman" w:cs="Times New Roman"/>
          <w:sz w:val="48"/>
          <w:szCs w:val="48"/>
        </w:rPr>
        <w:t>Kryteria wewnętrzne ustalone przez komisję rekrutacyjną do celów rekrutacji uzupełniającej</w:t>
      </w:r>
      <w:r w:rsidR="005408F4" w:rsidRPr="008349E1">
        <w:rPr>
          <w:rFonts w:ascii="Times New Roman" w:hAnsi="Times New Roman" w:cs="Times New Roman"/>
          <w:sz w:val="48"/>
          <w:szCs w:val="48"/>
        </w:rPr>
        <w:t xml:space="preserve"> na rok szkolny 2023</w:t>
      </w:r>
      <w:r w:rsidR="00DD41DD" w:rsidRPr="008349E1">
        <w:rPr>
          <w:rFonts w:ascii="Times New Roman" w:hAnsi="Times New Roman" w:cs="Times New Roman"/>
          <w:sz w:val="48"/>
          <w:szCs w:val="48"/>
        </w:rPr>
        <w:t>/202</w:t>
      </w:r>
      <w:r w:rsidR="005408F4" w:rsidRPr="008349E1">
        <w:rPr>
          <w:rFonts w:ascii="Times New Roman" w:hAnsi="Times New Roman" w:cs="Times New Roman"/>
          <w:sz w:val="48"/>
          <w:szCs w:val="48"/>
        </w:rPr>
        <w:t>4</w:t>
      </w:r>
    </w:p>
    <w:p w:rsidR="00A90FEB" w:rsidRDefault="00A90FEB" w:rsidP="00FF79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49E1" w:rsidRPr="008349E1" w:rsidRDefault="008349E1" w:rsidP="00FF795E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pPr w:leftFromText="141" w:rightFromText="141" w:vertAnchor="page" w:horzAnchor="page" w:tblpXSpec="center" w:tblpY="5491"/>
        <w:tblW w:w="0" w:type="auto"/>
        <w:tblLook w:val="04A0" w:firstRow="1" w:lastRow="0" w:firstColumn="1" w:lastColumn="0" w:noHBand="0" w:noVBand="1"/>
      </w:tblPr>
      <w:tblGrid>
        <w:gridCol w:w="7797"/>
        <w:gridCol w:w="2980"/>
      </w:tblGrid>
      <w:tr w:rsidR="008349E1" w:rsidRPr="008349E1" w:rsidTr="008349E1">
        <w:tc>
          <w:tcPr>
            <w:tcW w:w="7797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b/>
                <w:sz w:val="48"/>
                <w:szCs w:val="48"/>
              </w:rPr>
              <w:t>KRYTERIUM wew. Komisji P-178:</w:t>
            </w: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980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b/>
                <w:sz w:val="48"/>
                <w:szCs w:val="48"/>
              </w:rPr>
              <w:t>PUNKTY:</w:t>
            </w:r>
          </w:p>
        </w:tc>
      </w:tr>
      <w:tr w:rsidR="008349E1" w:rsidRPr="008349E1" w:rsidTr="008349E1">
        <w:tc>
          <w:tcPr>
            <w:tcW w:w="7797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sz w:val="48"/>
                <w:szCs w:val="48"/>
              </w:rPr>
              <w:t>Dziecko urodzone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8349E1">
              <w:rPr>
                <w:rFonts w:ascii="Times New Roman" w:hAnsi="Times New Roman" w:cs="Times New Roman"/>
                <w:sz w:val="48"/>
                <w:szCs w:val="48"/>
              </w:rPr>
              <w:t>w 2020 r.</w:t>
            </w: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80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sz w:val="48"/>
                <w:szCs w:val="48"/>
              </w:rPr>
              <w:t>10 pkt.</w:t>
            </w:r>
          </w:p>
        </w:tc>
      </w:tr>
      <w:tr w:rsidR="008349E1" w:rsidRPr="008349E1" w:rsidTr="008349E1">
        <w:tc>
          <w:tcPr>
            <w:tcW w:w="7797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sz w:val="48"/>
                <w:szCs w:val="48"/>
              </w:rPr>
              <w:t xml:space="preserve">Dziecko 2 rodziców pracujących lub studiujących w systemie stacjonarnym – </w:t>
            </w:r>
            <w:r>
              <w:rPr>
                <w:rFonts w:ascii="Times New Roman" w:hAnsi="Times New Roman" w:cs="Times New Roman"/>
                <w:sz w:val="48"/>
                <w:szCs w:val="48"/>
                <w:u w:val="single"/>
              </w:rPr>
              <w:t>oświadczenie</w:t>
            </w:r>
            <w:bookmarkStart w:id="0" w:name="_GoBack"/>
            <w:bookmarkEnd w:id="0"/>
          </w:p>
        </w:tc>
        <w:tc>
          <w:tcPr>
            <w:tcW w:w="2980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sz w:val="48"/>
                <w:szCs w:val="48"/>
              </w:rPr>
              <w:t>8 pkt.</w:t>
            </w:r>
          </w:p>
        </w:tc>
      </w:tr>
      <w:tr w:rsidR="008349E1" w:rsidRPr="008349E1" w:rsidTr="008349E1">
        <w:tc>
          <w:tcPr>
            <w:tcW w:w="7797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sz w:val="48"/>
                <w:szCs w:val="48"/>
              </w:rPr>
              <w:t xml:space="preserve">Czas pobytu dziecka w przedszkolu powyżej 5 godzin - </w:t>
            </w:r>
            <w:r w:rsidRPr="008349E1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oświadczenie</w:t>
            </w: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80" w:type="dxa"/>
          </w:tcPr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349E1" w:rsidRPr="008349E1" w:rsidRDefault="008349E1" w:rsidP="008349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49E1">
              <w:rPr>
                <w:rFonts w:ascii="Times New Roman" w:hAnsi="Times New Roman" w:cs="Times New Roman"/>
                <w:sz w:val="48"/>
                <w:szCs w:val="48"/>
              </w:rPr>
              <w:t>5 pkt.</w:t>
            </w:r>
          </w:p>
        </w:tc>
      </w:tr>
    </w:tbl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EA22D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349E1" w:rsidRDefault="008349E1" w:rsidP="008349E1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A22D4" w:rsidRPr="008349E1" w:rsidRDefault="00A90FEB" w:rsidP="008349E1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8349E1">
        <w:rPr>
          <w:rFonts w:ascii="Times New Roman" w:hAnsi="Times New Roman" w:cs="Times New Roman"/>
          <w:b/>
          <w:sz w:val="48"/>
          <w:szCs w:val="48"/>
        </w:rPr>
        <w:t>Wszystkie oświadczenia do pobrania na stronie internetowej przedszkola</w:t>
      </w:r>
      <w:r w:rsidR="00EA22D4" w:rsidRPr="008349E1">
        <w:rPr>
          <w:rFonts w:ascii="Times New Roman" w:hAnsi="Times New Roman" w:cs="Times New Roman"/>
          <w:b/>
          <w:sz w:val="48"/>
          <w:szCs w:val="48"/>
        </w:rPr>
        <w:t>:</w:t>
      </w:r>
      <w:r w:rsidR="008349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A22D4" w:rsidRPr="008349E1">
        <w:rPr>
          <w:rFonts w:ascii="Times New Roman" w:hAnsi="Times New Roman" w:cs="Times New Roman"/>
          <w:b/>
          <w:sz w:val="48"/>
          <w:szCs w:val="48"/>
        </w:rPr>
        <w:t>https://przedszkole178-krakow.pl/</w:t>
      </w:r>
    </w:p>
    <w:sectPr w:rsidR="00EA22D4" w:rsidRPr="008349E1" w:rsidSect="008349E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5E"/>
    <w:rsid w:val="002B3DE6"/>
    <w:rsid w:val="005408F4"/>
    <w:rsid w:val="008349E1"/>
    <w:rsid w:val="00971330"/>
    <w:rsid w:val="00A126EC"/>
    <w:rsid w:val="00A90FEB"/>
    <w:rsid w:val="00B15748"/>
    <w:rsid w:val="00B665FB"/>
    <w:rsid w:val="00C02BB1"/>
    <w:rsid w:val="00DD41DD"/>
    <w:rsid w:val="00E31704"/>
    <w:rsid w:val="00E47C5A"/>
    <w:rsid w:val="00E76F08"/>
    <w:rsid w:val="00EA22D4"/>
    <w:rsid w:val="00FF421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4062"/>
  <w15:docId w15:val="{7FF0D2EA-91C1-470C-85C6-F87564F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2019-05-14T07:56:00Z</cp:lastPrinted>
  <dcterms:created xsi:type="dcterms:W3CDTF">2023-05-16T11:47:00Z</dcterms:created>
  <dcterms:modified xsi:type="dcterms:W3CDTF">2023-05-17T06:37:00Z</dcterms:modified>
</cp:coreProperties>
</file>