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B7" w:rsidRPr="00914CB7" w:rsidRDefault="00914CB7" w:rsidP="00914C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914CB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Terminarz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11037"/>
      </w:tblGrid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Data </w:t>
            </w:r>
          </w:p>
        </w:tc>
        <w:tc>
          <w:tcPr>
            <w:tcW w:w="3950" w:type="pct"/>
            <w:vAlign w:val="center"/>
            <w:hideMark/>
          </w:tcPr>
          <w:p w:rsidR="00914CB7" w:rsidRPr="00914CB7" w:rsidRDefault="00914CB7" w:rsidP="00914CB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Zdarzenie 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20.02.2023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28.02.2023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Składanie przez rodziców deklaracji o kontynuowaniu wychowania przedszkolnego – przyjmowanie wniosków w przedszkolach/szkołach w godzinach ustalonych przez dyrektora. 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01.03.2023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31.03.2023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Przyjmowanie wniosków w przedszkolach/szkołach w godzinach ustalonych przez dyrektora.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 </w:t>
            </w:r>
          </w:p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>Elektroniczny serwis rekrutacyjny działa od 01.03.2023 od godz. 8:00 do 31.03.2023 do godz. 16:00. 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01.03.2023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05.04.2023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Weryfikacja wniosków przez przedszkola/szkoły.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Przewodniczący komisji rekrutacyjnej może żądać dokumentów potwierdzających okoliczności zawarte w oświadczeniach.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21.04.2023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godz. 9:00 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Ogłoszenie wyników rekrutacji (lista zakwalifikowanych i niezakwalifikowanych).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Listy zakwalifikowanych i niezakwalifikowanych wywieszane są w przedszkolach/szkołach podstawowych.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21.04.2023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od godz. 9:00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Wysłanie wiadomości e-mail do rodziców. 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Wiadomość otrzymają rodzice, którzy podali we wniosku adres poczty elektronicznej.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24.04.2023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09.05.2023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Potwierdzanie woli przyjęcia w godzinach ustalonych przez dyrektora.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10.05.2023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godz. 12:00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Ogłoszenie list przyjętych i nieprzyjętych oraz liczby wolnych miejsc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Listy przyjętych i nieprzyjętych wywieszane są w przedszkolach/szkołach podstawowych.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b/>
                <w:bCs/>
                <w:color w:val="0D5792"/>
                <w:sz w:val="36"/>
                <w:szCs w:val="36"/>
                <w:lang w:eastAsia="pl-PL"/>
              </w:rPr>
              <w:t>Rekrutacja uzupełniająca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25.05.2023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05.05.2023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Rekrutacja uzupełniająca - prowadzona jest w sposób tradycyjny.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Składanie wniosków jedynie w formie papierowej osobno do każdego przedszkola/ szkoły podstawowej bez możliwości wprowadzania wniosków przez system informatyczny. 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25.06.2023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06.06.2023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Rekrutacja uzupełniająca - weryfikacja wniosków przez przedszkola/szkoły.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Przewodniczący komisji rekrutacyjnej może żądać dokumentów potwierdzających okoliczności zawarte w oświadczeniach.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21.06.2023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godz. 9:00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Rekrutacja uzupełniająca - ogłoszenie wyników rekrutacji (lista zakwalifikowanych i niezakwalifikowanych).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Listy zakwalifikowanych i niezakwalifikowanych wywieszane są w przedszkolach/szkołach podstawowych.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od 22.06.2023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do 29.06.2023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Rekrutacja uzupełniająca - potwierdzanie woli przyjęcia w godzinach ustalonych przez dyrektora.</w:t>
            </w:r>
          </w:p>
        </w:tc>
      </w:tr>
      <w:tr w:rsidR="00914CB7" w:rsidRPr="00914CB7" w:rsidTr="00914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30.06.2023</w:t>
            </w:r>
          </w:p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godz. 9:00</w:t>
            </w:r>
          </w:p>
        </w:tc>
        <w:tc>
          <w:tcPr>
            <w:tcW w:w="0" w:type="auto"/>
            <w:vAlign w:val="center"/>
            <w:hideMark/>
          </w:tcPr>
          <w:p w:rsidR="00914CB7" w:rsidRPr="00914CB7" w:rsidRDefault="00914CB7" w:rsidP="0091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Rekrutacja uzupełniająca - ogłoszenie list przyjętych i nieprzyjętych oraz liczby wolnych miejsc. </w:t>
            </w:r>
            <w:r w:rsidRPr="00914CB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  <w:t>Listy przyjętych i nieprzyjętych wywieszane są w przedszkolach/szkołach podstawowych. </w:t>
            </w:r>
          </w:p>
        </w:tc>
      </w:tr>
    </w:tbl>
    <w:p w:rsidR="00E97FF6" w:rsidRPr="00914CB7" w:rsidRDefault="00E97FF6">
      <w:pPr>
        <w:rPr>
          <w:sz w:val="36"/>
          <w:szCs w:val="36"/>
        </w:rPr>
      </w:pPr>
    </w:p>
    <w:sectPr w:rsidR="00E97FF6" w:rsidRPr="00914CB7" w:rsidSect="00914CB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7"/>
    <w:rsid w:val="00914CB7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1D4E-CFDF-4D74-A595-ED20720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6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6582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20380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5831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31479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76954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59507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544953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85092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4610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4065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5181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13860">
                                              <w:marLeft w:val="9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2023-02-06T08:14:00Z</cp:lastPrinted>
  <dcterms:created xsi:type="dcterms:W3CDTF">2023-02-06T08:11:00Z</dcterms:created>
  <dcterms:modified xsi:type="dcterms:W3CDTF">2023-02-06T08:15:00Z</dcterms:modified>
</cp:coreProperties>
</file>